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B4" w:rsidRDefault="007B22B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D4E6E65" wp14:editId="54EE0483">
            <wp:extent cx="6080125" cy="1431290"/>
            <wp:effectExtent l="0" t="0" r="0" b="0"/>
            <wp:docPr id="1" name="Paveikslėlis 1" descr="nac_VIDIN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nac_VIDIN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4" w:rsidRDefault="007B22B4" w:rsidP="007B22B4">
      <w:pPr>
        <w:shd w:val="clear" w:color="auto" w:fill="D9D9D9" w:themeFill="background1" w:themeFillShade="D9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17–18 d. </w:t>
      </w:r>
      <w:r>
        <w:rPr>
          <w:rFonts w:ascii="Times New Roman" w:hAnsi="Times New Roman" w:cs="Times New Roman"/>
          <w:sz w:val="24"/>
          <w:szCs w:val="24"/>
        </w:rPr>
        <w:tab/>
        <w:t xml:space="preserve">Respublikinis vaikų ir suaugusiųjų liaudiškų šokių kolektyvų vadovų seminaras Vilniuje, LNKC 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21–26 d. </w:t>
      </w:r>
      <w:r>
        <w:rPr>
          <w:rFonts w:ascii="Times New Roman" w:hAnsi="Times New Roman" w:cs="Times New Roman"/>
          <w:sz w:val="24"/>
          <w:szCs w:val="24"/>
        </w:rPr>
        <w:tab/>
        <w:t xml:space="preserve">XVIII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choro muzikos dirigavimo ir interpretavimo kursai „Tarptautinė choro muzikos laboratorija“ Vilniuje, LNKC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 23–25 d.</w:t>
      </w:r>
      <w:r>
        <w:rPr>
          <w:rFonts w:ascii="Times New Roman" w:hAnsi="Times New Roman" w:cs="Times New Roman"/>
          <w:sz w:val="24"/>
          <w:szCs w:val="24"/>
        </w:rPr>
        <w:tab/>
        <w:t>Respublikinis etninės kultūros specialistų seminaras Birštone</w:t>
      </w:r>
    </w:p>
    <w:p w:rsidR="007B22B4" w:rsidRDefault="007B22B4" w:rsidP="007B22B4">
      <w:pPr>
        <w:ind w:left="2591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28–30 d. </w:t>
      </w:r>
      <w:r>
        <w:rPr>
          <w:rFonts w:ascii="Times New Roman" w:hAnsi="Times New Roman" w:cs="Times New Roman"/>
          <w:sz w:val="24"/>
          <w:szCs w:val="24"/>
        </w:rPr>
        <w:tab/>
      </w:r>
      <w:r w:rsidR="00783E88">
        <w:rPr>
          <w:rFonts w:ascii="Times New Roman" w:hAnsi="Times New Roman" w:cs="Times New Roman"/>
          <w:sz w:val="24"/>
          <w:szCs w:val="24"/>
        </w:rPr>
        <w:t xml:space="preserve">Lietuvos </w:t>
      </w:r>
      <w:bookmarkStart w:id="0" w:name="_Hlk496490205"/>
      <w:r w:rsidR="00783E88">
        <w:rPr>
          <w:rFonts w:ascii="Times New Roman" w:hAnsi="Times New Roman" w:cs="Times New Roman"/>
          <w:sz w:val="24"/>
          <w:szCs w:val="24"/>
        </w:rPr>
        <w:t>kultūros centrų direktorių, jų pavaduotojų seminar</w:t>
      </w:r>
      <w:bookmarkEnd w:id="0"/>
      <w:r w:rsidR="00783E88">
        <w:rPr>
          <w:rFonts w:ascii="Times New Roman" w:hAnsi="Times New Roman" w:cs="Times New Roman"/>
          <w:sz w:val="24"/>
          <w:szCs w:val="24"/>
        </w:rPr>
        <w:t>as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Kovas–balandis 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Seminarų ciklas „Taikomojo teatro kūrybinė laboratorija“ Kretingoje 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Balandžio 27 d.</w:t>
      </w:r>
      <w:r>
        <w:rPr>
          <w:rFonts w:ascii="Times New Roman" w:hAnsi="Times New Roman" w:cs="Times New Roman"/>
          <w:sz w:val="24"/>
          <w:szCs w:val="24"/>
        </w:rPr>
        <w:tab/>
        <w:t>Šiaurės ir Baltijos šalių projekto „LIVIND: kūrybinis ir gyvasis kultūros paveldas – Šiaurės regiono išteklius“ nuotolinis seminaras „Ekologinio tvarumo ir nematerialaus kultūros paveldo dermė“</w:t>
      </w:r>
    </w:p>
    <w:p w:rsidR="007B22B4" w:rsidRDefault="007B22B4" w:rsidP="00783E88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Balandis </w:t>
      </w:r>
      <w:r>
        <w:rPr>
          <w:rFonts w:ascii="Times New Roman" w:hAnsi="Times New Roman" w:cs="Times New Roman"/>
          <w:sz w:val="24"/>
          <w:szCs w:val="24"/>
        </w:rPr>
        <w:tab/>
        <w:t>Kvalifikacijos tobulinimo seminaras folkloro ansamblių vadovams, akcijos „Visa Lietuva šoka“ dalyviams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Balandis–gegužė</w:t>
      </w:r>
      <w:r>
        <w:rPr>
          <w:rFonts w:ascii="Times New Roman" w:hAnsi="Times New Roman" w:cs="Times New Roman"/>
          <w:sz w:val="24"/>
          <w:szCs w:val="24"/>
        </w:rPr>
        <w:tab/>
        <w:t xml:space="preserve">Mokymai ir varžytuvės jaunimo folkloro ansamblių dalyviams, populiarinant naują solinių ir varžytuvių žaidimų, šokių tradiciją </w:t>
      </w:r>
    </w:p>
    <w:p w:rsidR="007B22B4" w:rsidRDefault="007B22B4" w:rsidP="007B22B4">
      <w:pPr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Balandis–gegužė</w:t>
      </w:r>
      <w:r>
        <w:rPr>
          <w:rFonts w:ascii="Times New Roman" w:hAnsi="Times New Roman" w:cs="Times New Roman"/>
          <w:sz w:val="24"/>
          <w:szCs w:val="24"/>
        </w:rPr>
        <w:tab/>
        <w:t>Praktinis seminaras PLB lyderiams ir meno kolektyvų vadovams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23–26 d.</w:t>
      </w:r>
      <w:r>
        <w:rPr>
          <w:rFonts w:ascii="Times New Roman" w:hAnsi="Times New Roman" w:cs="Times New Roman"/>
          <w:sz w:val="24"/>
          <w:szCs w:val="24"/>
        </w:rPr>
        <w:tab/>
        <w:t>Seminaras vaikų pučiamųjų instrumentų orkestrų vadovams Vilniuje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Gegužės 18–19 d.</w:t>
      </w:r>
      <w:r>
        <w:rPr>
          <w:rFonts w:ascii="Times New Roman" w:hAnsi="Times New Roman" w:cs="Times New Roman"/>
          <w:sz w:val="24"/>
          <w:szCs w:val="24"/>
        </w:rPr>
        <w:tab/>
        <w:t xml:space="preserve">Tęstiniai kultūros centrų vadovų kvalifikacijos tobulinimo seminarai „Kūrybiškumo akademija“ 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Seminaras „Tautinis kostiumas – aktualijos ir perspektyvos“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6–7 d.</w:t>
      </w:r>
      <w:r>
        <w:rPr>
          <w:rFonts w:ascii="Times New Roman" w:hAnsi="Times New Roman" w:cs="Times New Roman"/>
          <w:sz w:val="24"/>
          <w:szCs w:val="24"/>
        </w:rPr>
        <w:tab/>
        <w:t>Mokymai kultūros centrų techniniams renginių koordinatoriams, scenos ir dekoracijų technikams, įgarsinimo ir apšvietimo operatoriams Kuršėnuose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593904"/>
      <w:r>
        <w:rPr>
          <w:rFonts w:ascii="Times New Roman" w:hAnsi="Times New Roman" w:cs="Times New Roman"/>
          <w:sz w:val="24"/>
          <w:szCs w:val="24"/>
        </w:rPr>
        <w:t>Birželio 10–12 d.</w:t>
      </w:r>
      <w:r>
        <w:rPr>
          <w:rFonts w:ascii="Times New Roman" w:hAnsi="Times New Roman" w:cs="Times New Roman"/>
          <w:sz w:val="24"/>
          <w:szCs w:val="24"/>
        </w:rPr>
        <w:tab/>
        <w:t xml:space="preserve">Tradicinio muzikavimo kursai Varėnoje </w:t>
      </w:r>
      <w:bookmarkEnd w:id="2"/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18–19 d.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„Spektakliai netradicinėse erdvėse ir jų analizė“ Rokiškio r., </w:t>
      </w:r>
    </w:p>
    <w:p w:rsidR="007B22B4" w:rsidRDefault="007B22B4" w:rsidP="007B22B4">
      <w:pPr>
        <w:spacing w:after="120"/>
        <w:ind w:left="1296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Bajoruose 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11–12 d.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pučiamųjų instrumentų orkestrų vadovams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Voss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(Norvegija)  kultūros mokykla apie kultūrinės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mentorystės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plėtojimą Kaltanėnuose, Ignalinos r.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Birželis </w:t>
      </w:r>
      <w:r>
        <w:rPr>
          <w:rFonts w:ascii="Times New Roman" w:hAnsi="Times New Roman" w:cs="Times New Roman"/>
          <w:sz w:val="24"/>
          <w:szCs w:val="24"/>
        </w:rPr>
        <w:tab/>
        <w:t>Seminaras „Tautinių instrumentų orkestro naujo repertuaro įsisavinimas, koncertinės programos ruošimas“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Liepos 16–17 d. 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„Mėgėjų teatras: šiandien ir rytoj“ Kaišiadoryse </w:t>
      </w:r>
    </w:p>
    <w:p w:rsidR="007B22B4" w:rsidRDefault="007B22B4" w:rsidP="007B22B4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Rugpjūčio 1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d.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Liaudies muzikos instrumentų mokytojų ir kolektyvų vadovų kūrybinė laboratorija Palangoje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Rugpjūčio 9–12 d. </w:t>
      </w:r>
      <w:r>
        <w:rPr>
          <w:rFonts w:ascii="Times New Roman" w:hAnsi="Times New Roman" w:cs="Times New Roman"/>
          <w:sz w:val="24"/>
          <w:szCs w:val="24"/>
        </w:rPr>
        <w:tab/>
        <w:t xml:space="preserve">Tradicinio muzikavimo kursai Visagine,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Meironyse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(Ignalinos r.)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15–19 d.</w:t>
      </w:r>
      <w:r>
        <w:rPr>
          <w:rFonts w:ascii="Times New Roman" w:hAnsi="Times New Roman" w:cs="Times New Roman"/>
          <w:sz w:val="24"/>
          <w:szCs w:val="24"/>
        </w:rPr>
        <w:tab/>
        <w:t xml:space="preserve">Kvalifikacijos kėlimo kursai chorų vadovams „Vasaros akademija“ Molėtų r. </w:t>
      </w:r>
    </w:p>
    <w:p w:rsidR="007B22B4" w:rsidRDefault="007B22B4" w:rsidP="007B22B4">
      <w:pPr>
        <w:pStyle w:val="prastasiniatinklio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16–19 d.</w:t>
      </w:r>
      <w:r>
        <w:rPr>
          <w:rFonts w:ascii="Times New Roman" w:hAnsi="Times New Roman" w:cs="Times New Roman"/>
          <w:sz w:val="24"/>
          <w:szCs w:val="24"/>
        </w:rPr>
        <w:tab/>
        <w:t xml:space="preserve">Dainų ir šokių ansamblių ir jų grupių vadovų seminaras Trakuose </w:t>
      </w:r>
    </w:p>
    <w:p w:rsidR="007B22B4" w:rsidRDefault="007B22B4" w:rsidP="007B22B4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Rugpjūtis</w:t>
      </w:r>
      <w:r>
        <w:rPr>
          <w:rFonts w:ascii="Times New Roman" w:hAnsi="Times New Roman" w:cs="Times New Roman"/>
          <w:sz w:val="24"/>
          <w:szCs w:val="24"/>
        </w:rPr>
        <w:tab/>
        <w:t xml:space="preserve">Tarptautinis tradicinės keramikos simpoziumas V.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Valiušio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muziejuje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Leliūnuose</w:t>
      </w:r>
      <w:proofErr w:type="spellEnd"/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Rugsėjo 19–24 d.</w:t>
      </w:r>
      <w:r>
        <w:rPr>
          <w:rFonts w:ascii="Times New Roman" w:hAnsi="Times New Roman" w:cs="Times New Roman"/>
          <w:sz w:val="24"/>
          <w:szCs w:val="24"/>
        </w:rPr>
        <w:tab/>
        <w:t xml:space="preserve">Respublikiniai choreografų kvalifikacijos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kursai Birštone</w:t>
      </w:r>
    </w:p>
    <w:p w:rsidR="007B22B4" w:rsidRDefault="007B22B4" w:rsidP="007B22B4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593851"/>
      <w:r>
        <w:rPr>
          <w:rFonts w:ascii="Times New Roman" w:hAnsi="Times New Roman" w:cs="Times New Roman"/>
          <w:sz w:val="24"/>
          <w:szCs w:val="24"/>
        </w:rPr>
        <w:t>Rugsėjis–gruodis</w:t>
      </w:r>
      <w:r>
        <w:rPr>
          <w:rFonts w:ascii="Times New Roman" w:hAnsi="Times New Roman" w:cs="Times New Roman"/>
          <w:sz w:val="24"/>
          <w:szCs w:val="24"/>
        </w:rPr>
        <w:tab/>
        <w:t xml:space="preserve">Nuotoliniai kvalifikacijos tobulinimo seminarai kultūros centrų kultūros ir meno darbuotojams 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Spalio 7–8 d. </w:t>
      </w:r>
      <w:r>
        <w:rPr>
          <w:rFonts w:ascii="Times New Roman" w:hAnsi="Times New Roman" w:cs="Times New Roman"/>
          <w:sz w:val="24"/>
          <w:szCs w:val="24"/>
        </w:rPr>
        <w:tab/>
        <w:t>Mėgėjų teatrų vadovų veiklos apžvalgos seminaras Vilniuje, LNKC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19–20 d.</w:t>
      </w:r>
      <w:r>
        <w:rPr>
          <w:rFonts w:ascii="Times New Roman" w:hAnsi="Times New Roman" w:cs="Times New Roman"/>
          <w:sz w:val="24"/>
          <w:szCs w:val="24"/>
        </w:rPr>
        <w:tab/>
        <w:t>Tęstiniai kultūros centrų vadovų kvalifikacijos tobulinimo seminarai „Kūrybiškumo akademija“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Spalis</w:t>
      </w:r>
      <w:r>
        <w:rPr>
          <w:rFonts w:ascii="Times New Roman" w:hAnsi="Times New Roman" w:cs="Times New Roman"/>
          <w:sz w:val="24"/>
          <w:szCs w:val="24"/>
        </w:rPr>
        <w:tab/>
        <w:t xml:space="preserve">Teorinis-praktinis seminaras „Rytų Aukštaitijos sutartinės“ folkloro ansamblių vadovams, kultūros darbuotojams, mokytojams ir kolektyvų dalyviams 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Spalis</w:t>
      </w:r>
      <w:r>
        <w:rPr>
          <w:rFonts w:ascii="Times New Roman" w:hAnsi="Times New Roman" w:cs="Times New Roman"/>
          <w:sz w:val="24"/>
          <w:szCs w:val="24"/>
        </w:rPr>
        <w:tab/>
        <w:t>Seminaras Lietuvos folkloro ansamblių vadovams Vilniuje, LNKC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Spalis–lapkritis</w:t>
      </w:r>
      <w:r>
        <w:rPr>
          <w:rFonts w:ascii="Times New Roman" w:hAnsi="Times New Roman" w:cs="Times New Roman"/>
          <w:sz w:val="24"/>
          <w:szCs w:val="24"/>
        </w:rPr>
        <w:tab/>
        <w:t>Mokymai kultūros centrų techniniams renginių koordinatoriams, scenos ir dekoracijų technikams, įgarsinimo ir apšvietimo operatoriams</w:t>
      </w:r>
    </w:p>
    <w:p w:rsidR="007B22B4" w:rsidRDefault="007B22B4" w:rsidP="007B22B4">
      <w:pPr>
        <w:pStyle w:val="prastasiniatinklio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Spalis–gruodis 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„Jungtinis Lietuvos vaikų choras“ vaikų chorų nariams ir vadovams </w:t>
      </w:r>
      <w:bookmarkEnd w:id="3"/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12–13 d. 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Seminaras „Gyva lėlė“ lėlių teatrų vadovams Birštone 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17–20 d. </w:t>
      </w:r>
      <w:r>
        <w:rPr>
          <w:rFonts w:ascii="Times New Roman" w:hAnsi="Times New Roman" w:cs="Times New Roman"/>
          <w:sz w:val="24"/>
          <w:szCs w:val="24"/>
        </w:rPr>
        <w:tab/>
        <w:t>Seminaras „Režisieriaus darbas su aktoriais“ Varėnos r., Matuizose</w:t>
      </w:r>
    </w:p>
    <w:p w:rsidR="007B22B4" w:rsidRDefault="007B22B4" w:rsidP="007B22B4">
      <w:pPr>
        <w:pStyle w:val="prastasiniatinklio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7593929"/>
      <w:r>
        <w:rPr>
          <w:rFonts w:ascii="Times New Roman" w:hAnsi="Times New Roman" w:cs="Times New Roman"/>
          <w:sz w:val="24"/>
          <w:szCs w:val="24"/>
        </w:rPr>
        <w:t>Lapkritis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Vaikų chorų kūrybinė laboratorija </w:t>
      </w:r>
      <w:bookmarkEnd w:id="4"/>
      <w:r>
        <w:rPr>
          <w:rFonts w:ascii="Times New Roman" w:hAnsi="Times New Roman" w:cs="Times New Roman"/>
          <w:sz w:val="24"/>
          <w:szCs w:val="24"/>
        </w:rPr>
        <w:t>Klaipėdoje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Lapkritis</w:t>
      </w:r>
      <w:r>
        <w:rPr>
          <w:rFonts w:ascii="Times New Roman" w:hAnsi="Times New Roman" w:cs="Times New Roman"/>
          <w:sz w:val="24"/>
          <w:szCs w:val="24"/>
        </w:rPr>
        <w:tab/>
        <w:t>Sklaidos patirties seminaras, šokių mokymai tradicinius šokius populiarinančių mokyklų konkurso „Visa mokykla šoka“ dalyviams</w:t>
      </w:r>
    </w:p>
    <w:p w:rsidR="007B22B4" w:rsidRDefault="007B22B4" w:rsidP="007B22B4">
      <w:pPr>
        <w:pStyle w:val="prastasiniatinklio"/>
        <w:spacing w:before="0" w:beforeAutospacing="0" w:after="120" w:afterAutospacing="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Lapkritis </w:t>
      </w:r>
      <w:r>
        <w:rPr>
          <w:rFonts w:ascii="Times New Roman" w:hAnsi="Times New Roman" w:cs="Times New Roman"/>
          <w:sz w:val="24"/>
          <w:szCs w:val="24"/>
        </w:rPr>
        <w:tab/>
        <w:t>Metinis seminaras Nematerialaus kultūros paveldo vertybių sąvado specialistams savivaldybėse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Lapkritis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Seminaras „Baltų genčių kostiumo rekonstravimo problematika“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Kūrybinė laboratorija vaikų ir jaunimo folkloro ansamblių vadovams</w:t>
      </w:r>
    </w:p>
    <w:p w:rsidR="007B22B4" w:rsidRDefault="007B22B4" w:rsidP="007B22B4">
      <w:pPr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Gruodžio 15–16 d. </w:t>
      </w:r>
      <w:r>
        <w:rPr>
          <w:rFonts w:ascii="Times New Roman" w:hAnsi="Times New Roman" w:cs="Times New Roman"/>
          <w:sz w:val="24"/>
          <w:szCs w:val="24"/>
        </w:rPr>
        <w:tab/>
        <w:t>Respublikinis choreografų kvalifikacijos tobulinimo seminaras Vilniuje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4" w:rsidRDefault="007B22B4" w:rsidP="007B22B4">
      <w:pPr>
        <w:shd w:val="clear" w:color="auto" w:fill="D9D9D9" w:themeFill="background1" w:themeFillShade="D9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EDUKACINĖS DIRBTUVĖS </w:t>
      </w:r>
    </w:p>
    <w:p w:rsidR="007B22B4" w:rsidRDefault="007B22B4" w:rsidP="007B22B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Birželis </w:t>
      </w:r>
      <w:r>
        <w:rPr>
          <w:rFonts w:ascii="Times New Roman" w:hAnsi="Times New Roman" w:cs="Times New Roman"/>
          <w:sz w:val="24"/>
          <w:szCs w:val="24"/>
        </w:rPr>
        <w:tab/>
        <w:t>Edukacinė stovykla Lietuvos mokinių liaudies dailės konkurso „Sidabro vainikėlis“ dalyviams (mokiniams ir mokytojams)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Balandis–gruodis</w:t>
      </w:r>
      <w:r>
        <w:rPr>
          <w:rFonts w:ascii="Times New Roman" w:hAnsi="Times New Roman" w:cs="Times New Roman"/>
          <w:sz w:val="24"/>
          <w:szCs w:val="24"/>
        </w:rPr>
        <w:tab/>
        <w:t xml:space="preserve">Vytinių juostų vijimas 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Balandis–gruodis</w:t>
      </w:r>
      <w:r>
        <w:rPr>
          <w:rFonts w:ascii="Times New Roman" w:hAnsi="Times New Roman" w:cs="Times New Roman"/>
          <w:sz w:val="24"/>
          <w:szCs w:val="24"/>
        </w:rPr>
        <w:tab/>
        <w:t xml:space="preserve">Netekėjusių merginų galvos dangalų gamyba </w:t>
      </w:r>
    </w:p>
    <w:p w:rsidR="007B22B4" w:rsidRDefault="007B22B4" w:rsidP="007B22B4">
      <w:pPr>
        <w:spacing w:after="120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Balandis–gruodis</w:t>
      </w:r>
      <w:r>
        <w:rPr>
          <w:rFonts w:ascii="Times New Roman" w:hAnsi="Times New Roman" w:cs="Times New Roman"/>
          <w:sz w:val="24"/>
          <w:szCs w:val="24"/>
        </w:rPr>
        <w:tab/>
        <w:t xml:space="preserve">Mažosios Lietuvos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delmonų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gamyba</w:t>
      </w:r>
    </w:p>
    <w:p w:rsidR="007B22B4" w:rsidRDefault="007B22B4" w:rsidP="007B22B4">
      <w:pPr>
        <w:spacing w:after="120" w:line="276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Lapkritis </w:t>
      </w:r>
      <w:r>
        <w:rPr>
          <w:rFonts w:ascii="Times New Roman" w:hAnsi="Times New Roman" w:cs="Times New Roman"/>
          <w:sz w:val="24"/>
          <w:szCs w:val="24"/>
        </w:rPr>
        <w:tab/>
        <w:t>Nuotolinis seminaras-dirbtuvės ,,Tradicinės Kalėdos. Šiaudinio žaisliuko rišimas“ PLB lyderiams ir meno kolektyvų vadovams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271" w:rsidRDefault="00A61271"/>
    <w:sectPr w:rsidR="00A61271" w:rsidSect="0009061C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B4"/>
    <w:rsid w:val="0009061C"/>
    <w:rsid w:val="00517AD2"/>
    <w:rsid w:val="00783E88"/>
    <w:rsid w:val="007B22B4"/>
    <w:rsid w:val="00A61271"/>
    <w:rsid w:val="00AA353F"/>
    <w:rsid w:val="00C104F0"/>
    <w:rsid w:val="00D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8102"/>
  <w15:chartTrackingRefBased/>
  <w15:docId w15:val="{861F0DE1-0B90-4E7B-BD1E-D8CF18C5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22B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B22B4"/>
    <w:pPr>
      <w:spacing w:before="100" w:beforeAutospacing="1" w:after="100" w:afterAutospacing="1"/>
      <w:ind w:firstLine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2837</Words>
  <Characters>1618</Characters>
  <Application>Microsoft Office Word</Application>
  <DocSecurity>0</DocSecurity>
  <Lines>13</Lines>
  <Paragraphs>8</Paragraphs>
  <ScaleCrop>false</ScaleCrop>
  <Company>Lietuvos nacionalinis kultūros centras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Ladigienė</dc:creator>
  <cp:keywords/>
  <dc:description/>
  <cp:lastModifiedBy>Eglė Ladigienė</cp:lastModifiedBy>
  <cp:revision>3</cp:revision>
  <dcterms:created xsi:type="dcterms:W3CDTF">2022-03-21T11:19:00Z</dcterms:created>
  <dcterms:modified xsi:type="dcterms:W3CDTF">2022-04-11T08:34:00Z</dcterms:modified>
</cp:coreProperties>
</file>